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D3" w:rsidRDefault="00A0101E" w:rsidP="006871FE">
      <w:pPr>
        <w:pStyle w:val="a3"/>
        <w:spacing w:before="0"/>
        <w:ind w:left="0" w:right="0" w:firstLine="709"/>
        <w:rPr>
          <w:color w:val="002060"/>
          <w:sz w:val="24"/>
          <w:szCs w:val="24"/>
        </w:rPr>
      </w:pPr>
      <w:r>
        <w:rPr>
          <w:noProof/>
          <w:color w:val="0020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97.65pt;margin-top:-34.9pt;width:104.25pt;height:100.5pt;z-index:1;mso-position-horizontal-relative:margin;mso-position-vertical-relative:margin;mso-width-relative:page;mso-height-relative:page">
            <v:imagedata r:id="rId5" o:title="1"/>
            <w10:wrap type="square" anchorx="margin" anchory="margin"/>
          </v:shape>
        </w:pict>
      </w:r>
      <w:r>
        <w:rPr>
          <w:noProof/>
          <w:color w:val="002060"/>
        </w:rPr>
        <w:pict>
          <v:shape id="Рисунок 1" o:spid="_x0000_s1026" type="#_x0000_t75" alt="титульник2" style="position:absolute;left:0;text-align:left;margin-left:-57.45pt;margin-top:-72.4pt;width:596.1pt;height:844.25pt;z-index:-1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>
            <v:imagedata r:id="rId6" o:title="титульник2"/>
          </v:shape>
        </w:pict>
      </w:r>
      <w:r w:rsidR="004B2128" w:rsidRPr="00B96E35">
        <w:rPr>
          <w:color w:val="002060"/>
          <w:sz w:val="24"/>
          <w:szCs w:val="24"/>
        </w:rPr>
        <w:t xml:space="preserve">БЕЗОПАСНЫЙ ОТДЫХ – О ЧЕМ РЕКОМЕНДУЕТСЯ </w:t>
      </w:r>
      <w:proofErr w:type="gramStart"/>
      <w:r w:rsidR="004B2128" w:rsidRPr="00B96E35">
        <w:rPr>
          <w:color w:val="002060"/>
          <w:sz w:val="24"/>
          <w:szCs w:val="24"/>
        </w:rPr>
        <w:t>ПОМНИТЬ РОДИТЕЛЯМ ОРГАНИЗУЯ</w:t>
      </w:r>
      <w:proofErr w:type="gramEnd"/>
      <w:r w:rsidR="004B2128" w:rsidRPr="00B96E35">
        <w:rPr>
          <w:color w:val="002060"/>
          <w:sz w:val="24"/>
          <w:szCs w:val="24"/>
        </w:rPr>
        <w:t xml:space="preserve"> ОТДЫХ ДЕТЕЙ</w:t>
      </w:r>
    </w:p>
    <w:p w:rsidR="00134BF4" w:rsidRPr="00A0101E" w:rsidRDefault="00FA6496" w:rsidP="00495A85">
      <w:pPr>
        <w:widowControl/>
        <w:autoSpaceDE/>
        <w:jc w:val="both"/>
        <w:rPr>
          <w:rFonts w:eastAsia="Calibri"/>
          <w:b/>
          <w:i/>
          <w:color w:val="7030A0"/>
          <w:sz w:val="24"/>
          <w:szCs w:val="24"/>
          <w:lang w:val="tt-RU" w:eastAsia="ru-RU"/>
        </w:rPr>
      </w:pPr>
      <w:r w:rsidRPr="00A0101E">
        <w:rPr>
          <w:rFonts w:eastAsia="Calibri"/>
          <w:b/>
          <w:i/>
          <w:color w:val="7030A0"/>
          <w:sz w:val="24"/>
          <w:szCs w:val="24"/>
          <w:lang w:val="tt-RU" w:eastAsia="ru-RU"/>
        </w:rPr>
        <w:t>Воспитатель</w:t>
      </w:r>
    </w:p>
    <w:p w:rsidR="00134BF4" w:rsidRPr="00A0101E" w:rsidRDefault="00134BF4" w:rsidP="00495A85">
      <w:pPr>
        <w:widowControl/>
        <w:autoSpaceDE/>
        <w:jc w:val="both"/>
        <w:rPr>
          <w:rFonts w:eastAsia="Calibri"/>
          <w:b/>
          <w:i/>
          <w:color w:val="7030A0"/>
          <w:sz w:val="24"/>
          <w:szCs w:val="24"/>
          <w:lang w:val="tt-RU" w:eastAsia="ru-RU"/>
        </w:rPr>
      </w:pPr>
      <w:r w:rsidRPr="00A0101E">
        <w:rPr>
          <w:rFonts w:eastAsia="Calibri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A0101E">
        <w:rPr>
          <w:rFonts w:eastAsia="Calibri"/>
          <w:b/>
          <w:i/>
          <w:color w:val="7030A0"/>
          <w:sz w:val="24"/>
          <w:szCs w:val="24"/>
          <w:lang w:eastAsia="ru-RU"/>
        </w:rPr>
        <w:t>«</w:t>
      </w:r>
      <w:r w:rsidRPr="00A0101E">
        <w:rPr>
          <w:rFonts w:eastAsia="Calibri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A0101E">
        <w:rPr>
          <w:rFonts w:eastAsia="Calibri"/>
          <w:b/>
          <w:i/>
          <w:color w:val="7030A0"/>
          <w:sz w:val="24"/>
          <w:szCs w:val="24"/>
          <w:lang w:eastAsia="ru-RU"/>
        </w:rPr>
        <w:t>«</w:t>
      </w:r>
      <w:r w:rsidRPr="00A0101E">
        <w:rPr>
          <w:rFonts w:eastAsia="Calibri"/>
          <w:b/>
          <w:i/>
          <w:color w:val="7030A0"/>
          <w:sz w:val="24"/>
          <w:szCs w:val="24"/>
          <w:lang w:val="tt-RU" w:eastAsia="ru-RU"/>
        </w:rPr>
        <w:t>Рябинушка</w:t>
      </w:r>
      <w:r w:rsidRPr="00A0101E">
        <w:rPr>
          <w:rFonts w:eastAsia="Calibri"/>
          <w:b/>
          <w:i/>
          <w:color w:val="7030A0"/>
          <w:sz w:val="24"/>
          <w:szCs w:val="24"/>
          <w:lang w:eastAsia="ru-RU"/>
        </w:rPr>
        <w:t>»</w:t>
      </w:r>
      <w:r w:rsidRPr="00A0101E">
        <w:rPr>
          <w:rFonts w:eastAsia="Calibri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134BF4" w:rsidRPr="00A0101E" w:rsidRDefault="00FA6496" w:rsidP="00495A85">
      <w:pPr>
        <w:widowControl/>
        <w:autoSpaceDE/>
        <w:jc w:val="both"/>
        <w:rPr>
          <w:rFonts w:eastAsia="Calibri"/>
          <w:b/>
          <w:i/>
          <w:color w:val="7030A0"/>
          <w:sz w:val="24"/>
          <w:szCs w:val="24"/>
          <w:lang w:val="tt-RU" w:eastAsia="ru-RU"/>
        </w:rPr>
      </w:pPr>
      <w:r w:rsidRPr="00A0101E">
        <w:rPr>
          <w:rFonts w:eastAsia="Calibri"/>
          <w:b/>
          <w:i/>
          <w:color w:val="7030A0"/>
          <w:sz w:val="24"/>
          <w:szCs w:val="24"/>
          <w:lang w:val="tt-RU" w:eastAsia="ru-RU"/>
        </w:rPr>
        <w:t>Зиганшина Р.Р.</w:t>
      </w:r>
    </w:p>
    <w:p w:rsidR="004767F1" w:rsidRDefault="004B2128" w:rsidP="006871FE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>Лето – особенный период в жизни ребенка, широко открывающий дверь в мир природы, дающи</w:t>
      </w:r>
      <w:bookmarkStart w:id="0" w:name="_GoBack"/>
      <w:bookmarkEnd w:id="0"/>
      <w:r>
        <w:rPr>
          <w:sz w:val="24"/>
          <w:szCs w:val="24"/>
        </w:rPr>
        <w:t xml:space="preserve">й малышу, при поддержке воспитывающих взрослых, уникальную возможность познания, новых открытий, созидания, общения. </w:t>
      </w:r>
    </w:p>
    <w:p w:rsidR="006871FE" w:rsidRDefault="004B2128" w:rsidP="004767F1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>Дошкольникам радостно отдыхать как на юге, где есть море и можно загорать, купаться, играть с водой, так и на даче или в деревне с родителями или бабушкой и дедушкой. Выбирая для ребенка место для летнего отдыха, следует учитывать особенности его здоровья, нервной системы.</w:t>
      </w:r>
      <w:r w:rsidR="006871FE">
        <w:rPr>
          <w:sz w:val="24"/>
          <w:szCs w:val="24"/>
        </w:rPr>
        <w:t xml:space="preserve"> </w:t>
      </w:r>
    </w:p>
    <w:p w:rsidR="00C33ED3" w:rsidRDefault="004B2128" w:rsidP="006871FE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>Детям с ослабленным здоровьем на юге лучше отдыхать и лечиться в специализированных санаториях, где они проходят акклиматизацию и лечение под наблюдением врачей. Пребывание в горах, особенно в местах, где растут сосны, благотворно влияет на сосудистую и нервную систему. Но подвижным, эмоциональным детям в сосновых лесах и в горной местности отдыхать и лечиться не рекомендуется, так как эти природные условия приводят к чрезмерному возбуждению их нервной системы.</w:t>
      </w:r>
    </w:p>
    <w:p w:rsidR="00C33ED3" w:rsidRDefault="004B2128" w:rsidP="006871FE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>Неорганизованный отдых (т.е. не в санаториях и здравницах) на юге, у моря, как правило, требует больших усилий родителей по выполнению режима и правил питания. Иначе, могут быть неприятные последствия – солнечные ожоги, ухудшения сна, аппетита и, наконец, солнечные и тепловые удары. Следует помнить и о том, что после возвращения домой снова требуется акклиматизация, которая не у всех детей проходит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легко.</w:t>
      </w:r>
    </w:p>
    <w:p w:rsidR="00C33ED3" w:rsidRDefault="004B2128" w:rsidP="006871FE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>Ребенку раннего и дошкольного возраста лучше отдыхать в привычном климате – на природе в загородной местности, т.е. на даче. А там – солнышко ярче, трава зеленее, воздух чище, чем в городе. Малыш сможет порезвиться в саду, поесть свежих овощей, ягод, фруктов.</w:t>
      </w:r>
    </w:p>
    <w:p w:rsidR="00C33ED3" w:rsidRDefault="004B2128" w:rsidP="006871FE">
      <w:pPr>
        <w:pStyle w:val="a4"/>
        <w:ind w:left="0" w:firstLine="709"/>
      </w:pPr>
      <w:r>
        <w:rPr>
          <w:sz w:val="24"/>
          <w:szCs w:val="24"/>
        </w:rPr>
        <w:t>Ну, а если нет возможности вывезти ребенка из города, можно с пользой провести летние выходные дни. Можно пойти на речку, отправиться в луг за ягодами или совершить семейный поход в лес. Очень полезно для ребенка совершать недлительные прогулки в парк или сквер. При этом не забывать, что одежда ребенка и взрослых должна быть легкой, проветриваемой, косынка (панама) удобной, обувь по размеру.</w:t>
      </w:r>
    </w:p>
    <w:p w:rsidR="00C33ED3" w:rsidRDefault="004B2128" w:rsidP="006871FE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>Лето –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</w:t>
      </w:r>
    </w:p>
    <w:p w:rsidR="00C33ED3" w:rsidRDefault="004B2128" w:rsidP="006871FE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>Летом дети максимальное время должны проводить на воздухе. А родители обязаны помнить, что солнце хорошо, но в меру! Самая большая опасность – перегрев организма, солнечные ожоги, солнечный удар, поскольку маленький ребѐнок обладает менее совершенной терморегуляцией и кожа его очень нежна. Чем меньше возраст ребѐнка, тем он чувствительнее к действию жары и солнечных лучей. Загорать ребѐнку следует не под прямыми солнечными лучами, а в тени, лучше во время игр и в движении.</w:t>
      </w:r>
    </w:p>
    <w:p w:rsidR="00C33ED3" w:rsidRDefault="004B2128" w:rsidP="006871FE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Прекрасное закаливающее средство – купание. Место для купания должно быть неглубоким, ровным, с медленным течением. Прежде чем дать ребѐнку возможность самостоятельно войти в воду, необходимо убедиться в том, что в данном месте нет ям, глубокой тины, коряг, острых камней. Не допускайте переохлаждения ребенка при купании. </w:t>
      </w:r>
    </w:p>
    <w:sectPr w:rsidR="00C33ED3" w:rsidSect="006871FE">
      <w:type w:val="continuous"/>
      <w:pgSz w:w="11910" w:h="16840"/>
      <w:pgMar w:top="1418" w:right="1134" w:bottom="28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oNotTrackMoves/>
  <w:defaultTabStop w:val="720"/>
  <w:drawingGridHorizontalSpacing w:val="1000"/>
  <w:drawingGridVerticalSpacing w:val="1000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ED3"/>
    <w:rsid w:val="00134BF4"/>
    <w:rsid w:val="00215E9D"/>
    <w:rsid w:val="004767F1"/>
    <w:rsid w:val="00495A85"/>
    <w:rsid w:val="004B2128"/>
    <w:rsid w:val="006871FE"/>
    <w:rsid w:val="00A0101E"/>
    <w:rsid w:val="00B96E35"/>
    <w:rsid w:val="00C31BF3"/>
    <w:rsid w:val="00C33ED3"/>
    <w:rsid w:val="00FA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D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C33ED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qFormat/>
    <w:rsid w:val="00C33ED3"/>
    <w:pPr>
      <w:spacing w:before="6"/>
      <w:ind w:left="580" w:right="490"/>
      <w:jc w:val="center"/>
    </w:pPr>
    <w:rPr>
      <w:b/>
      <w:bCs/>
      <w:sz w:val="40"/>
      <w:szCs w:val="40"/>
    </w:rPr>
  </w:style>
  <w:style w:type="paragraph" w:styleId="a4">
    <w:name w:val="Body Text"/>
    <w:basedOn w:val="a"/>
    <w:qFormat/>
    <w:rsid w:val="00C33ED3"/>
    <w:pPr>
      <w:ind w:left="102" w:firstLine="707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2695</Characters>
  <Application>Microsoft Office Word</Application>
  <DocSecurity>0</DocSecurity>
  <Lines>22</Lines>
  <Paragraphs>6</Paragraphs>
  <ScaleCrop>false</ScaleCrop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2020-08-23T14:54:00Z</dcterms:created>
  <dcterms:modified xsi:type="dcterms:W3CDTF">2020-08-28T05:56:00Z</dcterms:modified>
  <cp:version>0900.0000.01</cp:version>
</cp:coreProperties>
</file>